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776"/>
      </w:tblGrid>
      <w:tr w:rsidR="00E621F8" w:rsidTr="003832EC">
        <w:tc>
          <w:tcPr>
            <w:tcW w:w="4820" w:type="dxa"/>
          </w:tcPr>
          <w:p w:rsidR="00E621F8" w:rsidRDefault="00E621F8" w:rsidP="00192555">
            <w:pPr>
              <w:rPr>
                <w:bCs/>
                <w:sz w:val="24"/>
                <w:szCs w:val="24"/>
              </w:rPr>
            </w:pPr>
          </w:p>
        </w:tc>
        <w:tc>
          <w:tcPr>
            <w:tcW w:w="5776" w:type="dxa"/>
          </w:tcPr>
          <w:p w:rsidR="00E621F8" w:rsidRPr="0028321E" w:rsidRDefault="00E621F8" w:rsidP="00E62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Pr="0028321E">
              <w:rPr>
                <w:rFonts w:ascii="Times New Roman" w:hAnsi="Times New Roman" w:cs="Times New Roman"/>
                <w:sz w:val="28"/>
                <w:szCs w:val="28"/>
              </w:rPr>
              <w:t xml:space="preserve"> к приказу Министерства сельского хозяйства, пищевой и перерабатывающей промышленности Камчатского края</w:t>
            </w:r>
          </w:p>
          <w:p w:rsidR="00E621F8" w:rsidRDefault="00E621F8" w:rsidP="00E62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004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F0045">
              <w:rPr>
                <w:rFonts w:ascii="Times New Roman" w:hAnsi="Times New Roman" w:cs="Times New Roman"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№ 29/</w:t>
            </w:r>
            <w:r w:rsidR="006F004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  <w:p w:rsidR="00E621F8" w:rsidRPr="003832EC" w:rsidRDefault="00E621F8" w:rsidP="00E621F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92555" w:rsidTr="003832EC">
        <w:tc>
          <w:tcPr>
            <w:tcW w:w="4820" w:type="dxa"/>
          </w:tcPr>
          <w:p w:rsidR="00192555" w:rsidRDefault="00192555" w:rsidP="00192555">
            <w:pPr>
              <w:rPr>
                <w:bCs/>
                <w:sz w:val="24"/>
                <w:szCs w:val="24"/>
              </w:rPr>
            </w:pPr>
          </w:p>
        </w:tc>
        <w:tc>
          <w:tcPr>
            <w:tcW w:w="5776" w:type="dxa"/>
          </w:tcPr>
          <w:p w:rsidR="00192555" w:rsidRPr="00192555" w:rsidRDefault="00E621F8" w:rsidP="00192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192555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 4</w:t>
            </w:r>
          </w:p>
          <w:p w:rsidR="00192555" w:rsidRPr="00192555" w:rsidRDefault="00192555" w:rsidP="00192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>к приказу Министерства</w:t>
            </w:r>
          </w:p>
          <w:p w:rsidR="00192555" w:rsidRPr="00192555" w:rsidRDefault="00192555" w:rsidP="00192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сельского хозяйства, </w:t>
            </w:r>
            <w:proofErr w:type="gramStart"/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>пищевой</w:t>
            </w:r>
            <w:proofErr w:type="gramEnd"/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192555" w:rsidRPr="00192555" w:rsidRDefault="00192555" w:rsidP="00192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перерабатывающей промышленности</w:t>
            </w:r>
          </w:p>
          <w:p w:rsidR="00192555" w:rsidRPr="00192555" w:rsidRDefault="00192555" w:rsidP="00192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Камчатского края</w:t>
            </w:r>
          </w:p>
          <w:p w:rsidR="00192555" w:rsidRPr="00192555" w:rsidRDefault="00192555" w:rsidP="001925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« </w:t>
            </w:r>
            <w:r w:rsidRPr="0019255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27 </w:t>
            </w: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19255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января </w:t>
            </w:r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2014 г. </w:t>
            </w:r>
            <w:bookmarkStart w:id="0" w:name="_GoBack"/>
            <w:bookmarkEnd w:id="0"/>
            <w:r w:rsidRPr="00192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Pr="0019255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29/14</w:t>
            </w:r>
          </w:p>
          <w:p w:rsidR="00192555" w:rsidRDefault="00192555" w:rsidP="00192555">
            <w:pPr>
              <w:rPr>
                <w:bCs/>
                <w:sz w:val="24"/>
                <w:szCs w:val="24"/>
              </w:rPr>
            </w:pPr>
          </w:p>
        </w:tc>
      </w:tr>
    </w:tbl>
    <w:p w:rsidR="00192555" w:rsidRPr="003832EC" w:rsidRDefault="00192555" w:rsidP="003832EC">
      <w:pPr>
        <w:rPr>
          <w:rFonts w:ascii="Times New Roman" w:hAnsi="Times New Roman" w:cs="Times New Roman"/>
          <w:sz w:val="22"/>
          <w:szCs w:val="22"/>
        </w:rPr>
      </w:pPr>
    </w:p>
    <w:p w:rsidR="00A37B25" w:rsidRDefault="00476543" w:rsidP="00C84BDA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76543">
        <w:rPr>
          <w:rFonts w:ascii="Times New Roman" w:hAnsi="Times New Roman" w:cs="Times New Roman"/>
          <w:sz w:val="28"/>
          <w:szCs w:val="28"/>
        </w:rPr>
        <w:t>Ставки субсидий на возмещение 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рыбоперерабатывающей) промышленности Камчатского края, части затрат на приобретение и доставку оборудования и автотранспорта</w:t>
      </w:r>
    </w:p>
    <w:p w:rsidR="00476543" w:rsidRPr="003832EC" w:rsidRDefault="00476543" w:rsidP="00C84BDA">
      <w:pPr>
        <w:ind w:firstLine="72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1417"/>
      </w:tblGrid>
      <w:tr w:rsidR="00D06B75" w:rsidRPr="00F32F61" w:rsidTr="003832EC">
        <w:tc>
          <w:tcPr>
            <w:tcW w:w="9356" w:type="dxa"/>
            <w:shd w:val="clear" w:color="auto" w:fill="auto"/>
            <w:vAlign w:val="center"/>
          </w:tcPr>
          <w:p w:rsidR="00D06B75" w:rsidRPr="00D06B75" w:rsidRDefault="00D06B75" w:rsidP="0098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Виды расходов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6B75" w:rsidRPr="00D06B75" w:rsidRDefault="00D06B75" w:rsidP="0098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D06B75" w:rsidRPr="00D06B75" w:rsidRDefault="00D06B75" w:rsidP="0098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субсидии, %</w:t>
            </w:r>
          </w:p>
        </w:tc>
      </w:tr>
      <w:tr w:rsidR="00D06B75" w:rsidRPr="00F32F61" w:rsidTr="003832EC">
        <w:tc>
          <w:tcPr>
            <w:tcW w:w="9356" w:type="dxa"/>
            <w:shd w:val="clear" w:color="auto" w:fill="auto"/>
            <w:vAlign w:val="center"/>
          </w:tcPr>
          <w:p w:rsidR="00D06B75" w:rsidRPr="009B6D5F" w:rsidRDefault="00D06B75" w:rsidP="009B6D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рыбоперерабатывающей) промышленности Камчатского края, части затрат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>на приобретение</w:t>
            </w:r>
            <w:r w:rsidR="009B6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доставку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оборудования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российского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6B75" w:rsidRPr="00D06B75" w:rsidRDefault="00D06B75" w:rsidP="0098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6B75" w:rsidRPr="00F32F61" w:rsidTr="003832EC">
        <w:tc>
          <w:tcPr>
            <w:tcW w:w="9356" w:type="dxa"/>
            <w:shd w:val="clear" w:color="auto" w:fill="auto"/>
            <w:vAlign w:val="center"/>
          </w:tcPr>
          <w:p w:rsidR="00D06B75" w:rsidRPr="00D06B75" w:rsidRDefault="00D06B75" w:rsidP="0098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юридическим лицам (за исключением государственных (муниципальных) учреждений, индивидуальным предпринимателям, основными видами деятельности которых является </w:t>
            </w:r>
            <w:r w:rsidRPr="00D06B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производство готовых кормов для животных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D06B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производство хлеба и мучных кондитерских изделий недлительного хранения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, части затрат на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приобретение </w:t>
            </w:r>
            <w:r w:rsidR="009B6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доставку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оборудования и автотранспорта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06B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 основным видам деятельности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российского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(или)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импортного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06B75" w:rsidRPr="00D06B75" w:rsidRDefault="00D06B75" w:rsidP="0098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3832EC" w:rsidRPr="00F32F61" w:rsidTr="003832EC">
        <w:tc>
          <w:tcPr>
            <w:tcW w:w="9356" w:type="dxa"/>
            <w:shd w:val="clear" w:color="auto" w:fill="auto"/>
            <w:vAlign w:val="center"/>
          </w:tcPr>
          <w:p w:rsidR="003832EC" w:rsidRPr="00D06B75" w:rsidRDefault="003832EC" w:rsidP="00383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юридическим лицам (за исключением государственных (муниципальных) учреждений, индивидуальным предпринимателям, основными видами деятельности которых является </w:t>
            </w:r>
            <w:r w:rsidRPr="00D06B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производство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молочной продукции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, части затрат на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доставку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>автотранспорта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06B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 основным видам деятельности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российского</w:t>
            </w:r>
            <w:r w:rsidRPr="00D06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производства 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3832EC" w:rsidRPr="00D06B75" w:rsidRDefault="003832EC" w:rsidP="00383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3832EC" w:rsidRPr="00F32F61" w:rsidTr="003832EC">
        <w:tc>
          <w:tcPr>
            <w:tcW w:w="9356" w:type="dxa"/>
            <w:shd w:val="clear" w:color="auto" w:fill="auto"/>
            <w:vAlign w:val="center"/>
          </w:tcPr>
          <w:p w:rsidR="003832EC" w:rsidRPr="00D06B75" w:rsidRDefault="003832EC" w:rsidP="003832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7B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юридическим лицам (за исключением государственных (муниципальных) учреждений), индивидуальным предпринимателям, основными видами деятельности которых является </w:t>
            </w:r>
            <w:r w:rsidRPr="003832E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переработка и консервирование фруктов и овощей</w:t>
            </w:r>
            <w:r w:rsidRPr="00616C7B">
              <w:rPr>
                <w:rFonts w:ascii="Times New Roman" w:hAnsi="Times New Roman" w:cs="Times New Roman"/>
                <w:sz w:val="28"/>
                <w:szCs w:val="28"/>
              </w:rPr>
              <w:t xml:space="preserve">, части затрат на </w:t>
            </w:r>
            <w:r w:rsidRPr="00616C7B"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и доставку оборудования и автотранспорта</w:t>
            </w:r>
            <w:r w:rsidRPr="00616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06B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 основным видам деятельности</w:t>
            </w: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6C7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российского</w:t>
            </w:r>
            <w:r w:rsidRPr="00616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(или) </w:t>
            </w:r>
            <w:r w:rsidRPr="00616C7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импортного</w:t>
            </w:r>
            <w:r w:rsidRPr="00616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32EC" w:rsidRPr="00D06B75" w:rsidRDefault="003832EC" w:rsidP="00383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B7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</w:tbl>
    <w:p w:rsidR="00476543" w:rsidRDefault="00E621F8" w:rsidP="00E621F8">
      <w:pPr>
        <w:ind w:right="-144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476543" w:rsidSect="003832E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DA"/>
    <w:rsid w:val="000722D2"/>
    <w:rsid w:val="00077EEA"/>
    <w:rsid w:val="00157941"/>
    <w:rsid w:val="00192555"/>
    <w:rsid w:val="00202B44"/>
    <w:rsid w:val="00221239"/>
    <w:rsid w:val="00254DE9"/>
    <w:rsid w:val="00282E09"/>
    <w:rsid w:val="002B7869"/>
    <w:rsid w:val="00381A7C"/>
    <w:rsid w:val="003832EC"/>
    <w:rsid w:val="0039034A"/>
    <w:rsid w:val="003A1949"/>
    <w:rsid w:val="00476543"/>
    <w:rsid w:val="004A44C8"/>
    <w:rsid w:val="00536501"/>
    <w:rsid w:val="00562A03"/>
    <w:rsid w:val="005A0A2F"/>
    <w:rsid w:val="005F6040"/>
    <w:rsid w:val="00616C7B"/>
    <w:rsid w:val="006403D7"/>
    <w:rsid w:val="00690577"/>
    <w:rsid w:val="006C28D7"/>
    <w:rsid w:val="006F0045"/>
    <w:rsid w:val="007516C3"/>
    <w:rsid w:val="007D04C8"/>
    <w:rsid w:val="00801AEB"/>
    <w:rsid w:val="008D408F"/>
    <w:rsid w:val="009B6D5F"/>
    <w:rsid w:val="009D38D0"/>
    <w:rsid w:val="00A21D7C"/>
    <w:rsid w:val="00A244DC"/>
    <w:rsid w:val="00A37B25"/>
    <w:rsid w:val="00A44EFB"/>
    <w:rsid w:val="00A45836"/>
    <w:rsid w:val="00A820B2"/>
    <w:rsid w:val="00AA1F4B"/>
    <w:rsid w:val="00AF635B"/>
    <w:rsid w:val="00B62418"/>
    <w:rsid w:val="00C4463D"/>
    <w:rsid w:val="00C5657A"/>
    <w:rsid w:val="00C84BDA"/>
    <w:rsid w:val="00C95BD8"/>
    <w:rsid w:val="00CD2274"/>
    <w:rsid w:val="00CD5804"/>
    <w:rsid w:val="00CF3A25"/>
    <w:rsid w:val="00D06B75"/>
    <w:rsid w:val="00D21788"/>
    <w:rsid w:val="00D61318"/>
    <w:rsid w:val="00DC74C1"/>
    <w:rsid w:val="00DE0D54"/>
    <w:rsid w:val="00E621F8"/>
    <w:rsid w:val="00E70A73"/>
    <w:rsid w:val="00E71492"/>
    <w:rsid w:val="00E93A61"/>
    <w:rsid w:val="00EE592B"/>
    <w:rsid w:val="00F5113D"/>
    <w:rsid w:val="00F85C58"/>
    <w:rsid w:val="00FC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4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2"/>
    <w:next w:val="a"/>
    <w:link w:val="30"/>
    <w:uiPriority w:val="99"/>
    <w:qFormat/>
    <w:rsid w:val="00DC74C1"/>
    <w:pPr>
      <w:keepNext w:val="0"/>
      <w:keepLines w:val="0"/>
      <w:widowControl/>
      <w:spacing w:before="0"/>
      <w:jc w:val="both"/>
      <w:outlineLvl w:val="2"/>
    </w:pPr>
    <w:rPr>
      <w:rFonts w:ascii="Arial" w:eastAsia="Calibri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84BDA"/>
    <w:rPr>
      <w:rFonts w:cs="Times New Roman"/>
      <w:b w:val="0"/>
      <w:color w:val="106BBE"/>
      <w:sz w:val="26"/>
    </w:rPr>
  </w:style>
  <w:style w:type="table" w:styleId="a4">
    <w:name w:val="Table Grid"/>
    <w:basedOn w:val="a1"/>
    <w:rsid w:val="00C84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ицы (моноширинный)"/>
    <w:basedOn w:val="a"/>
    <w:next w:val="a"/>
    <w:uiPriority w:val="99"/>
    <w:rsid w:val="00A37B25"/>
    <w:pPr>
      <w:jc w:val="both"/>
    </w:pPr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rsid w:val="00A37B25"/>
    <w:rPr>
      <w:strike w:val="0"/>
      <w:dstrike w:val="0"/>
      <w:color w:val="0066CC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9"/>
    <w:rsid w:val="00DC74C1"/>
    <w:rPr>
      <w:rFonts w:ascii="Arial" w:eastAsia="Calibri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74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D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4D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4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2"/>
    <w:next w:val="a"/>
    <w:link w:val="30"/>
    <w:uiPriority w:val="99"/>
    <w:qFormat/>
    <w:rsid w:val="00DC74C1"/>
    <w:pPr>
      <w:keepNext w:val="0"/>
      <w:keepLines w:val="0"/>
      <w:widowControl/>
      <w:spacing w:before="0"/>
      <w:jc w:val="both"/>
      <w:outlineLvl w:val="2"/>
    </w:pPr>
    <w:rPr>
      <w:rFonts w:ascii="Arial" w:eastAsia="Calibri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84BDA"/>
    <w:rPr>
      <w:rFonts w:cs="Times New Roman"/>
      <w:b w:val="0"/>
      <w:color w:val="106BBE"/>
      <w:sz w:val="26"/>
    </w:rPr>
  </w:style>
  <w:style w:type="table" w:styleId="a4">
    <w:name w:val="Table Grid"/>
    <w:basedOn w:val="a1"/>
    <w:rsid w:val="00C84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ицы (моноширинный)"/>
    <w:basedOn w:val="a"/>
    <w:next w:val="a"/>
    <w:uiPriority w:val="99"/>
    <w:rsid w:val="00A37B25"/>
    <w:pPr>
      <w:jc w:val="both"/>
    </w:pPr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rsid w:val="00A37B25"/>
    <w:rPr>
      <w:strike w:val="0"/>
      <w:dstrike w:val="0"/>
      <w:color w:val="0066CC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9"/>
    <w:rsid w:val="00DC74C1"/>
    <w:rPr>
      <w:rFonts w:ascii="Arial" w:eastAsia="Calibri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74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D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4D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Бакнина Ольга Николаевна</dc:creator>
  <cp:lastModifiedBy>Цепо Наталия Николаевна</cp:lastModifiedBy>
  <cp:revision>61</cp:revision>
  <cp:lastPrinted>2017-07-13T05:26:00Z</cp:lastPrinted>
  <dcterms:created xsi:type="dcterms:W3CDTF">2013-12-16T04:42:00Z</dcterms:created>
  <dcterms:modified xsi:type="dcterms:W3CDTF">2017-07-25T21:23:00Z</dcterms:modified>
</cp:coreProperties>
</file>